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338"/>
        <w:gridCol w:w="4111"/>
        <w:gridCol w:w="2693"/>
      </w:tblGrid>
      <w:tr w:rsidR="008C3D3A" w:rsidRPr="007F38E6" w14:paraId="3C1F3F3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FAD54D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79C3AC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0F86F3FB" w14:textId="379C5AA8" w:rsidR="007F38E6" w:rsidRPr="007F38E6" w:rsidRDefault="008C3D3A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fr-CH"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74A8CF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20DF2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7F38E6" w14:paraId="48C760B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5C86CE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M-4650B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06D0E7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Metex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18918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38AD1A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multimètre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F9A2D4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jaune avec 3 jeux de cables</w:t>
            </w:r>
          </w:p>
        </w:tc>
      </w:tr>
      <w:tr w:rsidR="008C3D3A" w:rsidRPr="007F38E6" w14:paraId="7E4F2AF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3D5621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C209C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A13DD9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729882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Appareil de base pour changmeent de mesure/echelle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5F59423E" w14:textId="6114AE04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69580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E2F91B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530 88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F68AA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9" w:type="dxa"/>
            <w:shd w:val="clear" w:color="auto" w:fill="auto"/>
            <w:noWrap/>
            <w:hideMark/>
          </w:tcPr>
          <w:p w14:paraId="2A32DD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5DAD65" w14:textId="7164AD6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Alimentation 9.2 Volt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0D1E5CB" w14:textId="3E5D8CC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5596EC9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7625EEF" w14:textId="25EF97D3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E0A36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Code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3BE9A98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E1A0E6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Tesla Module de mesure Champs magnetique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8A6E474" w14:textId="73A03D1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27B43ED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A001E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516 501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11AE2B8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1C9C3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469417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mesure champs magnétique, tangentiel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500B88A" w14:textId="6554611D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0F3F34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DC1E4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516 53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F82E8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C2629D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F1FFE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Aimant de calibrage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8225E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noté manuellement 0.35 Tesla</w:t>
            </w:r>
          </w:p>
        </w:tc>
      </w:tr>
      <w:tr w:rsidR="008C3D3A" w:rsidRPr="007F38E6" w14:paraId="181A693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9C953D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530 73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BA1756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C20FF2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8E8564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temperature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441B71A" w14:textId="711E739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ACF2CF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42434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11D049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146EFD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596C387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7BFF964" w14:textId="3844804E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6D0D146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8FD166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530 70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30519E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64209B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E7BF0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 de mesure de puissance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3B6CC85" w14:textId="36FB094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FF4A9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F944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530 76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CD0FBD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859FD4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F56AA5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lumiere en Lux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AD2B19C" w14:textId="579FB39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D6173B1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680D042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5326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664AC7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F397E2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0BA9F3C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(pas de nom sur la sonde)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1FA60D5" w14:textId="24B8CC85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A23446F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EA01C8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530 56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F72341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B461F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C39A28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A1C48D7" w14:textId="608AD40B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DB7B6B5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760538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530 57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549E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5449C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A9FA2C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93552D5" w14:textId="48F5A002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3EED161D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BE904DC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56C543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7E7E28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5EB1EE1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680C678A" w14:textId="120849CA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AC21B00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8762F7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530 59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59082619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28AA719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2DD36B0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tension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2BE54A6" w14:textId="630394C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A1EF8C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392BFC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530 68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2FD3AA4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66384B18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8A5C7B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Résistance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2AEC6658" w14:textId="1B6FCB06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4FBD9F4C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213B276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530 62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563D2A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195B6B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378EBD15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79F8901D" w14:textId="2ACC5D2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08D2C23A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3894FC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530 64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6AF53E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4F331FA2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7516BB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099DE123" w14:textId="7D1E6EF1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65C99B43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1871DBA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530 65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6303579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Leybold-Heraeus/Gossen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12438310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4307BC6D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Module mesure courant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AD4839B" w14:textId="13930239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B993A62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02563DE6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10430A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41914AE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Hewlett Packard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DF2D85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68630F7F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Sonde oscilloscope 10:1 1 Mohm/6.5pF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3B565F77" w14:textId="09C90320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7F38E6" w14:paraId="782F408B" w14:textId="77777777" w:rsidTr="00763368">
        <w:trPr>
          <w:trHeight w:val="317"/>
        </w:trPr>
        <w:tc>
          <w:tcPr>
            <w:tcW w:w="1134" w:type="dxa"/>
            <w:shd w:val="clear" w:color="auto" w:fill="auto"/>
            <w:noWrap/>
            <w:hideMark/>
          </w:tcPr>
          <w:p w14:paraId="4061BFDB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575 231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010A10F3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279" w:type="dxa"/>
            <w:shd w:val="clear" w:color="auto" w:fill="auto"/>
            <w:noWrap/>
            <w:hideMark/>
          </w:tcPr>
          <w:p w14:paraId="7A38EC54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74CF393E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Passive modular Probe pour Oscilloscope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4CD3E61A" w14:textId="77777777" w:rsidR="007F38E6" w:rsidRPr="007F38E6" w:rsidRDefault="007F38E6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38E6">
              <w:rPr>
                <w:rFonts w:ascii="Calibri" w:eastAsia="Times New Roman" w:hAnsi="Calibri" w:cs="Calibri"/>
                <w:color w:val="000000"/>
                <w:lang w:eastAsia="en-GB"/>
              </w:rPr>
              <w:t>4x ETM 2111, 2x2011, serie 2000 professional</w:t>
            </w:r>
          </w:p>
        </w:tc>
      </w:tr>
    </w:tbl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D2482A">
          <w:headerReference w:type="default" r:id="rId6"/>
          <w:footerReference w:type="default" r:id="rId7"/>
          <w:pgSz w:w="11906" w:h="16838"/>
          <w:pgMar w:top="1440" w:right="685" w:bottom="1440" w:left="305" w:header="708" w:footer="316" w:gutter="0"/>
          <w:cols w:space="708"/>
          <w:docGrid w:linePitch="360"/>
        </w:sectPr>
      </w:pPr>
      <w:r>
        <w:tab/>
      </w: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425"/>
        <w:gridCol w:w="4111"/>
        <w:gridCol w:w="2693"/>
      </w:tblGrid>
      <w:tr w:rsidR="008C3D3A" w:rsidRPr="008C3D3A" w14:paraId="641D07B3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BE921F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9C9219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41AEA1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9413D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46CA90A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8C3D3A" w:rsidRPr="008C3D3A" w14:paraId="7653208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BD497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0B892E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3E9847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108C629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Compteur digital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14:paraId="74AEF0A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appareil de mesures</w:t>
            </w:r>
          </w:p>
        </w:tc>
      </w:tr>
      <w:tr w:rsidR="008C3D3A" w:rsidRPr="008C3D3A" w14:paraId="188F507A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6E14414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337 51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A19E17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6DEC735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312B9C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Soufflerie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06D34C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D97881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D0F0E0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---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59A9EE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7CED4C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4C53CA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tuyaux pour soufflerie 337 51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B5415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2D99F35B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4B73C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337 63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EA65CD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F443DA8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7FE2D8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module de mesure mouvement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2D2633B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4F9233F0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619ACA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532 00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202085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305F05B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5E2A03C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Amplificateur de mesure de courant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229FB1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141DDD3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hideMark/>
          </w:tcPr>
          <w:p w14:paraId="36DF59D3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3185D31D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600C2BE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111" w:type="dxa"/>
            <w:shd w:val="clear" w:color="auto" w:fill="auto"/>
            <w:noWrap/>
            <w:hideMark/>
          </w:tcPr>
          <w:p w14:paraId="163BF09B" w14:textId="77777777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14:paraId="148A2E46" w14:textId="50DFDCED" w:rsidR="008C3D3A" w:rsidRPr="008C3D3A" w:rsidRDefault="008C3D3A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C3D3A" w:rsidRPr="008C3D3A" w14:paraId="2DB4AAD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8BD54A3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264C52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1EEB93F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4E98A39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bananes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0C842B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31A1FAC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70BE39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25C7C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cables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A6E0D89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2B0A1E82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fiches DIN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3E411D9F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0E86881E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3DEB30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E748B3E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80EBEA4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38B44975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Cables alimentation,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7772E9F6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C3D3A" w:rsidRPr="008C3D3A" w14:paraId="6B4C36D6" w14:textId="77777777" w:rsidTr="00763368">
        <w:trPr>
          <w:trHeight w:val="159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20A33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122574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câble 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D7B715A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53B83767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Rallonge connecteur Suisse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14:paraId="5D323C9D" w14:textId="77777777" w:rsidR="008C3D3A" w:rsidRPr="008C3D3A" w:rsidRDefault="008C3D3A" w:rsidP="008C3D3A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C3D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3F366D75" w14:textId="77777777" w:rsidR="00250F3C" w:rsidRDefault="00250F3C" w:rsidP="00250F3C">
      <w:pPr>
        <w:tabs>
          <w:tab w:val="left" w:pos="2040"/>
        </w:tabs>
      </w:pPr>
    </w:p>
    <w:p w14:paraId="1C2EC1C5" w14:textId="77777777" w:rsidR="008C3D3A" w:rsidRPr="008C3D3A" w:rsidRDefault="008C3D3A" w:rsidP="008C3D3A"/>
    <w:p w14:paraId="65B3EBA3" w14:textId="77777777" w:rsidR="008C3D3A" w:rsidRPr="008C3D3A" w:rsidRDefault="008C3D3A" w:rsidP="008C3D3A"/>
    <w:p w14:paraId="045653B8" w14:textId="77777777" w:rsidR="008C3D3A" w:rsidRPr="008C3D3A" w:rsidRDefault="008C3D3A" w:rsidP="008C3D3A"/>
    <w:p w14:paraId="0204A1C9" w14:textId="77777777" w:rsidR="008C3D3A" w:rsidRPr="008C3D3A" w:rsidRDefault="008C3D3A" w:rsidP="008C3D3A"/>
    <w:p w14:paraId="3C63D186" w14:textId="77777777" w:rsidR="008C3D3A" w:rsidRDefault="008C3D3A" w:rsidP="008C3D3A"/>
    <w:p w14:paraId="434C044F" w14:textId="2903A5AD" w:rsidR="008C3D3A" w:rsidRDefault="008C3D3A" w:rsidP="008C3D3A">
      <w:pPr>
        <w:tabs>
          <w:tab w:val="left" w:pos="1075"/>
        </w:tabs>
      </w:pPr>
      <w:r>
        <w:tab/>
      </w:r>
    </w:p>
    <w:p w14:paraId="5F265A54" w14:textId="69F3E135" w:rsidR="008C3D3A" w:rsidRPr="008C3D3A" w:rsidRDefault="008C3D3A" w:rsidP="008C3D3A">
      <w:pPr>
        <w:tabs>
          <w:tab w:val="left" w:pos="1075"/>
        </w:tabs>
        <w:sectPr w:rsidR="008C3D3A" w:rsidRPr="008C3D3A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410"/>
        <w:gridCol w:w="567"/>
        <w:gridCol w:w="3260"/>
        <w:gridCol w:w="3261"/>
      </w:tblGrid>
      <w:tr w:rsidR="00763368" w:rsidRPr="00763368" w14:paraId="2A4F8FC7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678786B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548A0B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E4AF5E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CC7B1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3F7F3C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02E8ED8B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94B9C8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575 40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74C0118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76E1E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690F05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Comteur digital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160354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compteur d'impulsions</w:t>
            </w:r>
          </w:p>
        </w:tc>
      </w:tr>
      <w:tr w:rsidR="00763368" w:rsidRPr="00763368" w14:paraId="2104C93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3CED8D9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GFG-8019G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05CC3A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Goodwill Instruments, Taiwan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01C9BAB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330C3C3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Function Generator Model GFG-8019G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77700F38" w14:textId="54278CB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25CF888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4FA770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658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58D5FA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Voltcraft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7B9C07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2BD6A8EF" w14:textId="0D5E653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651BB0D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 MHz</w:t>
            </w:r>
          </w:p>
        </w:tc>
      </w:tr>
      <w:tr w:rsidR="00763368" w:rsidRPr="00763368" w14:paraId="40CD3CC5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73B768F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HM 408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5E4304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HAMEG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4C02409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0D743866" w14:textId="795D166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3EA4513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 MHz Storage Scope</w:t>
            </w:r>
          </w:p>
        </w:tc>
      </w:tr>
      <w:tr w:rsidR="00763368" w:rsidRPr="00763368" w14:paraId="4715C5D6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1CA1207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M6012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6C67595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BBC Goerz Metrawatt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53DB057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146E971B" w14:textId="0331C5E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1" w:type="dxa"/>
            <w:shd w:val="clear" w:color="auto" w:fill="auto"/>
            <w:noWrap/>
            <w:hideMark/>
          </w:tcPr>
          <w:p w14:paraId="71A7A299" w14:textId="2781662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273F203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29537F2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576 75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14:paraId="0340ED6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CE06F2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260" w:type="dxa"/>
            <w:shd w:val="clear" w:color="auto" w:fill="auto"/>
            <w:noWrap/>
            <w:hideMark/>
          </w:tcPr>
          <w:p w14:paraId="7914B96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de montage pour circuit electrique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2B19A8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avec diveres composants</w:t>
            </w:r>
          </w:p>
        </w:tc>
      </w:tr>
      <w:tr w:rsidR="00763368" w:rsidRPr="00763368" w14:paraId="0FFC8D04" w14:textId="77777777" w:rsidTr="00763368">
        <w:tc>
          <w:tcPr>
            <w:tcW w:w="1418" w:type="dxa"/>
            <w:shd w:val="clear" w:color="auto" w:fill="auto"/>
            <w:noWrap/>
            <w:hideMark/>
          </w:tcPr>
          <w:p w14:paraId="05180E3F" w14:textId="2A3924CA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hideMark/>
          </w:tcPr>
          <w:p w14:paraId="06E7405C" w14:textId="6D45277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709CC91C" w14:textId="110797B0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3260" w:type="dxa"/>
            <w:shd w:val="clear" w:color="auto" w:fill="auto"/>
            <w:noWrap/>
            <w:hideMark/>
          </w:tcPr>
          <w:p w14:paraId="49DC20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planche à roulettes</w:t>
            </w:r>
          </w:p>
        </w:tc>
        <w:tc>
          <w:tcPr>
            <w:tcW w:w="3261" w:type="dxa"/>
            <w:shd w:val="clear" w:color="auto" w:fill="auto"/>
            <w:noWrap/>
            <w:hideMark/>
          </w:tcPr>
          <w:p w14:paraId="1CCA17B7" w14:textId="6B52E8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551"/>
        <w:gridCol w:w="425"/>
        <w:gridCol w:w="3402"/>
        <w:gridCol w:w="3545"/>
      </w:tblGrid>
      <w:tr w:rsidR="00763368" w:rsidRPr="00763368" w14:paraId="452868E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6BFEA4B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303039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5AC838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63DBDB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9A2C9E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5273EE42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A4D326C" w14:textId="02377F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E941E2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msw-Winterthur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535635A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2D55464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(pas de nom noté)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B76AA6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planche de mesure pour courant triphase</w:t>
            </w:r>
          </w:p>
        </w:tc>
      </w:tr>
      <w:tr w:rsidR="00763368" w:rsidRPr="00763368" w14:paraId="633945EA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448846B3" w14:textId="262F4DDE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3B0D0A0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7E45C56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5B379C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de courant/tension triphasé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6153B45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</w:t>
            </w:r>
          </w:p>
        </w:tc>
      </w:tr>
      <w:tr w:rsidR="00763368" w:rsidRPr="00763368" w14:paraId="3732CF9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73C0E95" w14:textId="7FCB086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608252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msw Metallarbeiterschule Winterthur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4186E7E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6F7C01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courant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3538C1C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basse resistance, longueur environ 40cm</w:t>
            </w:r>
          </w:p>
        </w:tc>
      </w:tr>
      <w:tr w:rsidR="00763368" w:rsidRPr="00763368" w14:paraId="7E991E5B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35276ED" w14:textId="2B0F391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7DA92CDF" w14:textId="020D9B4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5E2B71D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3BBA85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Connecteur au neutre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1136CE68" w14:textId="5F0B5CB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0FBF6294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532E7A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300 01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3912DB2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14:paraId="236E653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5D2D1CE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3-point pied poru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26BBDAA3" w14:textId="51F0DBD5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7D60C4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3C35868E" w14:textId="202E54D2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6C77D7AA" w14:textId="2C78B8FC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4C998C0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399E626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en metal pour statif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0C32E709" w14:textId="2E5D53F8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7F741437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09A1C8A0" w14:textId="4D6B225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1E9A6AE2" w14:textId="2210535F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50321E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0437EDB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densimètre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70A83131" w14:textId="675B2419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1E9F6D06" w14:textId="77777777" w:rsidTr="00763368">
        <w:tc>
          <w:tcPr>
            <w:tcW w:w="993" w:type="dxa"/>
            <w:shd w:val="clear" w:color="auto" w:fill="auto"/>
            <w:noWrap/>
            <w:hideMark/>
          </w:tcPr>
          <w:p w14:paraId="23388615" w14:textId="2E84C2F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hideMark/>
          </w:tcPr>
          <w:p w14:paraId="4A7C9019" w14:textId="3637C563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auto"/>
            <w:noWrap/>
            <w:hideMark/>
          </w:tcPr>
          <w:p w14:paraId="27B0D8F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hideMark/>
          </w:tcPr>
          <w:p w14:paraId="468032F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Cconnecteur</w:t>
            </w:r>
          </w:p>
        </w:tc>
        <w:tc>
          <w:tcPr>
            <w:tcW w:w="3545" w:type="dxa"/>
            <w:shd w:val="clear" w:color="auto" w:fill="auto"/>
            <w:noWrap/>
            <w:hideMark/>
          </w:tcPr>
          <w:p w14:paraId="3F2F8F76" w14:textId="149C2A0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127"/>
        <w:gridCol w:w="1919"/>
        <w:gridCol w:w="2320"/>
        <w:gridCol w:w="3557"/>
      </w:tblGrid>
      <w:tr w:rsidR="00763368" w:rsidRPr="00763368" w14:paraId="639A5FC2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5B42BCD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127" w:type="dxa"/>
            <w:shd w:val="clear" w:color="auto" w:fill="auto"/>
            <w:noWrap/>
            <w:hideMark/>
          </w:tcPr>
          <w:p w14:paraId="2A53676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1919" w:type="dxa"/>
            <w:shd w:val="clear" w:color="auto" w:fill="auto"/>
            <w:noWrap/>
            <w:hideMark/>
          </w:tcPr>
          <w:p w14:paraId="5CB20E4A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35DB181B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31389AE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6BF757DE" w14:textId="77777777" w:rsidTr="00763368">
        <w:tc>
          <w:tcPr>
            <w:tcW w:w="1134" w:type="dxa"/>
            <w:shd w:val="clear" w:color="auto" w:fill="auto"/>
            <w:noWrap/>
            <w:hideMark/>
          </w:tcPr>
          <w:p w14:paraId="34589442" w14:textId="0B8AFC71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27" w:type="dxa"/>
            <w:shd w:val="clear" w:color="auto" w:fill="auto"/>
            <w:noWrap/>
            <w:hideMark/>
          </w:tcPr>
          <w:p w14:paraId="453C6857" w14:textId="6E033DF6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919" w:type="dxa"/>
            <w:shd w:val="clear" w:color="auto" w:fill="auto"/>
            <w:noWrap/>
            <w:hideMark/>
          </w:tcPr>
          <w:p w14:paraId="397BAC9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14:paraId="58982425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 tournante</w:t>
            </w:r>
          </w:p>
        </w:tc>
        <w:tc>
          <w:tcPr>
            <w:tcW w:w="3557" w:type="dxa"/>
            <w:shd w:val="clear" w:color="auto" w:fill="auto"/>
            <w:noWrap/>
            <w:hideMark/>
          </w:tcPr>
          <w:p w14:paraId="5FAF87BD" w14:textId="0D6CE814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44A1AE1B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6"/>
        <w:gridCol w:w="2092"/>
        <w:gridCol w:w="567"/>
        <w:gridCol w:w="3346"/>
        <w:gridCol w:w="2755"/>
      </w:tblGrid>
      <w:tr w:rsidR="00763368" w:rsidRPr="00763368" w14:paraId="6F9ADB40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3552B496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0E6B7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6E264774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4D90236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DAA0BFE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3C0E56DF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22DA072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33750 B4 / 33745 B1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215077F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14:paraId="27165B8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FC21101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Banc à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7313075C" w14:textId="098741BD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63368" w:rsidRPr="00763368" w14:paraId="59F01369" w14:textId="77777777" w:rsidTr="00763368">
        <w:trPr>
          <w:trHeight w:val="159"/>
        </w:trPr>
        <w:tc>
          <w:tcPr>
            <w:tcW w:w="2156" w:type="dxa"/>
            <w:shd w:val="clear" w:color="auto" w:fill="auto"/>
            <w:noWrap/>
            <w:hideMark/>
          </w:tcPr>
          <w:p w14:paraId="0D278BF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33745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14:paraId="41326717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shd w:val="clear" w:color="auto" w:fill="auto"/>
            <w:noWrap/>
            <w:hideMark/>
          </w:tcPr>
          <w:p w14:paraId="45A9B2B3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3346" w:type="dxa"/>
            <w:shd w:val="clear" w:color="auto" w:fill="auto"/>
            <w:noWrap/>
            <w:hideMark/>
          </w:tcPr>
          <w:p w14:paraId="1A395299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support pour banc ä coussin d'air</w:t>
            </w:r>
          </w:p>
        </w:tc>
        <w:tc>
          <w:tcPr>
            <w:tcW w:w="2755" w:type="dxa"/>
            <w:shd w:val="clear" w:color="auto" w:fill="auto"/>
            <w:noWrap/>
            <w:hideMark/>
          </w:tcPr>
          <w:p w14:paraId="24227BB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rail à soufflerie</w:t>
            </w:r>
          </w:p>
        </w:tc>
      </w:tr>
    </w:tbl>
    <w:p w14:paraId="20742736" w14:textId="77777777" w:rsidR="00250F3C" w:rsidRDefault="00250F3C" w:rsidP="00250F3C">
      <w:pPr>
        <w:tabs>
          <w:tab w:val="left" w:pos="2040"/>
        </w:tabs>
      </w:pPr>
    </w:p>
    <w:p w14:paraId="410FC15A" w14:textId="52E7C4C2" w:rsidR="00763368" w:rsidRDefault="00763368" w:rsidP="00250F3C">
      <w:pPr>
        <w:tabs>
          <w:tab w:val="left" w:pos="2040"/>
        </w:tabs>
        <w:sectPr w:rsidR="00763368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612"/>
        <w:gridCol w:w="3118"/>
      </w:tblGrid>
      <w:tr w:rsidR="00763368" w:rsidRPr="00763368" w14:paraId="7CA4BE95" w14:textId="77777777" w:rsidTr="00763368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DFB67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0CD017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3BD630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738D03F8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03DE27A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763368" w:rsidRPr="00763368" w14:paraId="24028CE0" w14:textId="77777777" w:rsidTr="00763368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573056CF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401 30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47F26A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lang w:eastAsia="en-GB"/>
              </w:rPr>
              <w:t>Leybold-Heraeus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4CF9C9C0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612" w:type="dxa"/>
            <w:shd w:val="clear" w:color="auto" w:fill="auto"/>
            <w:noWrap/>
            <w:vAlign w:val="center"/>
            <w:hideMark/>
          </w:tcPr>
          <w:p w14:paraId="25BDADE2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Generateur d'onde eau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8C4767D" w14:textId="77777777" w:rsidR="00763368" w:rsidRPr="00763368" w:rsidRDefault="00763368" w:rsidP="0076336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76336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810"/>
        <w:gridCol w:w="590"/>
        <w:gridCol w:w="1300"/>
      </w:tblGrid>
      <w:tr w:rsidR="00106063" w:rsidRPr="00106063" w14:paraId="6A9B8B24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2CA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F8B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Exp.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7DC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EB51F2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B85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A49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E43A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F491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8A64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D70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232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5DB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C42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C3CB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696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6890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850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E32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D90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284E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C51A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4F1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DD1D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8A34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1FF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3C07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D8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A09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AF3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A8F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09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295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7B4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D44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2330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37B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F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1AD8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0FB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E83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809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3DA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59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DBEA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75AB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0C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3F64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23F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8AB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A3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76B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70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0898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A93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3EE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FF4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CD5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DAB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FF7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368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A3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A17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056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42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16CF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1DF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A64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106063" w:rsidRPr="00106063" w14:paraId="6F15666E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3A9DF08" w14:textId="4B835AF5" w:rsidR="000B3A69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0B3A69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52D7ABB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7D582" w14:textId="7C062AEE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6847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4917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39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81EC3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2F2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616F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D4E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36D3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57D3E2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0B3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6F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30A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0B9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69EF6D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8318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123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5B5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83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D23068A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08B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0B87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FB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06C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EE8862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E94B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B9C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AE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37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A856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F3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D8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07F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BF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26924B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0EA3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02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AD6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334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80C3B1F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11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74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3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C81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013463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4F34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584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3BB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D01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802242D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3839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337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573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62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C5499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29E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B6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E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A4A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3087F6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45B0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D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8DF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AC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27941A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F07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D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600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BBB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BFF71E3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ED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92E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3C5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79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A820A7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C65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C0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F7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50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98C388" w14:textId="77777777" w:rsidTr="000B3A69">
        <w:trPr>
          <w:divId w:val="382559543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83B5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956B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089B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2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9F57E69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2F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6B9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1E9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4E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9F3D345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4DC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7CC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3A8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611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991F8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CC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7E09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04D4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CA9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7E10CB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B77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14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79D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D75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2EAF01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7A9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97A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4F3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6B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C33F2C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8EE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2B06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CAE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4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38C4217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6F3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B65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5E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9C2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5BB041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03A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9F1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4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BB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C7168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A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5AB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044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C2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F60BD58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19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88D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94B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6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60CCC4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C9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9F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457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BE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DDDCAA1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C2D7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9CF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B6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CD17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87501E0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65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A38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AB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13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D6F26CC" w14:textId="77777777" w:rsidTr="000B3A69">
        <w:trPr>
          <w:divId w:val="382559543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5D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206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CF8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40E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0B3A69" w:rsidRPr="000B3A69" w14:paraId="46BA4EBA" w14:textId="77777777" w:rsidTr="000B3A69">
        <w:trPr>
          <w:trHeight w:hRule="exact" w:val="284"/>
          <w:tblHeader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AD7D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4F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23BE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FED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BC65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20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63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17A8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E9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AFA93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8C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AB7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604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737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B500E8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58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4DD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11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25B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25C255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A7FE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7F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4C0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EB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B503CE1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041F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4C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0DEE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35B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D47DF2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C580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12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AE2A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380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816A53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939C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7A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01BB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37BF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219411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C1E1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72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984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EC6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5535F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858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E0E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4C6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E95C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6BB063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3CE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235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4ECB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A0B2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1BA74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9B85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4F2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773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29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7791AB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611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F5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66CF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B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9F5C7A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2B8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7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9CF4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0E53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9DC1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8D0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6882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040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4303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86E4D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FD6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2D5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5E1F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A756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5873E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689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EBE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F6E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AA49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4D532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DF8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E8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522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D3A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5701395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387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0E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622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F2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4AA963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0A6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C90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37D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A9675A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84A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289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07FC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37A4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5D1435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06D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666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7963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9DC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9E0A9E9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1759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F3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3F61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9FC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80EC17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2FDB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973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31B15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F4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CD0E784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CB7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898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544A8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7AC7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15A5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7D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0A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42D3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6A6D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A19990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E26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646E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C1D9D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8BAF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34DAC5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FA9B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EA3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E37C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E054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848CC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6CB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94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426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121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22D041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C1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F5B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BB4C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636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D5816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E396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F8E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FF0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95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69D38C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352A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5D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1947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867A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0ECFDB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EC3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67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27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EF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CDEBD9F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F615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9E4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687B9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1B44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4B64254A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59D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BE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0717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B55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BE6667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776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3E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3D9BB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C49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81E75FD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B10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6208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1B19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8C4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068BDE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122B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462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57D43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574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51224697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F33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F8E0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5661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78F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16306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AE4C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4D0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1285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48C9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66250B7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038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223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CA5A0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AC3C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78FF1E6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EF8F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092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077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832B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C5D1AF8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FE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AF01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361A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6F90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794B1EB3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0A59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515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8ADC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EC1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0101C67B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5B722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61C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D622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E961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209F208E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81E6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EDFE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124C1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725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6D39A40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09E3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580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8F424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E804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3CBF0B92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6F3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8FFA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52A6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6247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0B3A69" w:rsidRPr="000B3A69" w14:paraId="196BBA0C" w14:textId="77777777" w:rsidTr="000B3A69">
        <w:trPr>
          <w:trHeight w:hRule="exact" w:val="28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BA859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1CAD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6D11E" w14:textId="77777777" w:rsidR="000B3A69" w:rsidRPr="000B3A69" w:rsidRDefault="000B3A69" w:rsidP="000B3A6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558C" w14:textId="77777777" w:rsidR="000B3A69" w:rsidRPr="000B3A69" w:rsidRDefault="000B3A69" w:rsidP="000B3A6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0B3A6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ABF4FC8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746A633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2F57AA34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bookmarkStart w:id="0" w:name="_Hlk113541664"/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1295160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3923AA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84F61D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86A0B78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AFFD7C8" w14:textId="77777777" w:rsidTr="003F4741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C62E7CB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963147D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915CCA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245953A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11EAE27F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1AEA106E" w14:textId="77777777" w:rsidTr="003F4741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40615F5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8852D0C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81E056A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C2AE7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1ABE7D7" w14:textId="77777777" w:rsidR="003F4741" w:rsidRPr="003F4741" w:rsidRDefault="003F4741" w:rsidP="003F474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bookmarkEnd w:id="0"/>
    </w:tbl>
    <w:p w14:paraId="60D192CD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0CB8296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418F3A3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B8735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2EC9D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F0338F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59AE3F1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74B54799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18530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1035A60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5304C9C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8F8019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D62070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4DD6BA7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988BC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DB5824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7754961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030EF38F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FA26A85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4A561751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41BCA2E3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5617F4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585D135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05BC128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B1F8CA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24649534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25603FB0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CC1C4BD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30A5848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58DA8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51B8C6C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38AECFA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  <w:tr w:rsidR="003F4741" w:rsidRPr="003F4741" w14:paraId="45243BB2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7878018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DE7F0A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28BC8012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6289F96B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draps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623277A1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6223B7E9" w14:textId="77777777" w:rsidR="003F4741" w:rsidRDefault="003F4741" w:rsidP="00250F3C">
      <w:pPr>
        <w:tabs>
          <w:tab w:val="left" w:pos="2040"/>
        </w:tabs>
        <w:sectPr w:rsidR="003F4741" w:rsidSect="00D2482A">
          <w:pgSz w:w="11906" w:h="16838"/>
          <w:pgMar w:top="1440" w:right="686" w:bottom="873" w:left="306" w:header="709" w:footer="346" w:gutter="0"/>
          <w:cols w:space="708"/>
          <w:docGrid w:linePitch="360"/>
        </w:sect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560"/>
        <w:gridCol w:w="460"/>
        <w:gridCol w:w="2320"/>
        <w:gridCol w:w="3552"/>
      </w:tblGrid>
      <w:tr w:rsidR="003F4741" w:rsidRPr="003F4741" w14:paraId="662E124A" w14:textId="77777777" w:rsidTr="00A165DE">
        <w:trPr>
          <w:trHeight w:val="3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6229DB10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Code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7AC5D53E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fournisseur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1292A2F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#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1E827F8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nom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F630E7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description</w:t>
            </w:r>
          </w:p>
        </w:tc>
      </w:tr>
      <w:tr w:rsidR="003F4741" w:rsidRPr="003F4741" w14:paraId="3975F678" w14:textId="77777777" w:rsidTr="00A165DE">
        <w:trPr>
          <w:trHeight w:val="420"/>
        </w:trPr>
        <w:tc>
          <w:tcPr>
            <w:tcW w:w="2160" w:type="dxa"/>
            <w:shd w:val="clear" w:color="auto" w:fill="auto"/>
            <w:noWrap/>
            <w:vAlign w:val="center"/>
            <w:hideMark/>
          </w:tcPr>
          <w:p w14:paraId="108089C9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XTM 4000-48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14:paraId="2E32A2E3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lang w:eastAsia="en-GB"/>
              </w:rPr>
              <w:t>Studer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14:paraId="679FA126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320" w:type="dxa"/>
            <w:shd w:val="clear" w:color="auto" w:fill="auto"/>
            <w:noWrap/>
            <w:vAlign w:val="center"/>
            <w:hideMark/>
          </w:tcPr>
          <w:p w14:paraId="71F621F7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Xtender</w: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14:paraId="0A8207E8" w14:textId="77777777" w:rsidR="003F4741" w:rsidRPr="003F4741" w:rsidRDefault="003F4741" w:rsidP="00A165DE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3F474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Hybrid Inverter - Charger</w:t>
            </w:r>
          </w:p>
        </w:tc>
      </w:tr>
    </w:tbl>
    <w:p w14:paraId="2FAB5223" w14:textId="77777777" w:rsidR="00F33AFF" w:rsidRPr="00250F3C" w:rsidRDefault="00F33AFF" w:rsidP="00250F3C">
      <w:pPr>
        <w:tabs>
          <w:tab w:val="left" w:pos="2040"/>
        </w:tabs>
      </w:pPr>
    </w:p>
    <w:sectPr w:rsidR="00F33AFF" w:rsidRPr="00250F3C" w:rsidSect="00D2482A">
      <w:pgSz w:w="11906" w:h="16838"/>
      <w:pgMar w:top="1440" w:right="686" w:bottom="873" w:left="306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543A1" w14:textId="77777777" w:rsidR="008557B7" w:rsidRDefault="008557B7" w:rsidP="007A6A99">
      <w:r>
        <w:separator/>
      </w:r>
    </w:p>
  </w:endnote>
  <w:endnote w:type="continuationSeparator" w:id="0">
    <w:p w14:paraId="273B89BD" w14:textId="77777777" w:rsidR="008557B7" w:rsidRDefault="008557B7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12B5" w14:textId="261919C4" w:rsidR="00D2482A" w:rsidRPr="00D2482A" w:rsidRDefault="00AD0751">
    <w:pPr>
      <w:pStyle w:val="Footer"/>
      <w:rPr>
        <w:lang w:val="fr-CH"/>
      </w:rPr>
    </w:pPr>
    <w:r>
      <w:rPr>
        <w:lang w:val="fr-CH"/>
      </w:rPr>
      <w:t xml:space="preserve">                                                    Valeur :          </w:t>
    </w:r>
    <w:r>
      <w:rPr>
        <w:lang w:val="fr-CH"/>
      </w:rPr>
      <w:t>dons</w:t>
    </w:r>
    <w:r>
      <w:rPr>
        <w:lang w:val="fr-CH"/>
      </w:rPr>
      <w:t xml:space="preserve">     </w:t>
    </w:r>
    <w:r>
      <w:rPr>
        <w:lang w:val="fr-CH"/>
      </w:rPr>
      <w:tab/>
    </w:r>
    <w:r w:rsidR="00D2482A">
      <w:rPr>
        <w:lang w:val="fr-CH"/>
      </w:rPr>
      <w:t xml:space="preserve">    </w:t>
    </w:r>
    <w:r>
      <w:rPr>
        <w:lang w:val="fr-CH"/>
      </w:rPr>
      <w:t>prix d’achat</w:t>
    </w:r>
    <w:r w:rsidR="00D2482A">
      <w:rPr>
        <w:lang w:val="fr-CH"/>
      </w:rPr>
      <w:t xml:space="preserve">__________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DAAFF" w14:textId="77777777" w:rsidR="008557B7" w:rsidRDefault="008557B7" w:rsidP="007A6A99">
      <w:r>
        <w:separator/>
      </w:r>
    </w:p>
  </w:footnote>
  <w:footnote w:type="continuationSeparator" w:id="0">
    <w:p w14:paraId="24EBA98A" w14:textId="77777777" w:rsidR="008557B7" w:rsidRDefault="008557B7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7A6A99" w:rsidRDefault="007A6A99" w:rsidP="007A6A99">
          <w:pPr>
            <w:pStyle w:val="Header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Destinataire</w:t>
          </w:r>
        </w:p>
        <w:p w14:paraId="382F25E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Administration Régionale</w:t>
          </w:r>
        </w:p>
        <w:p w14:paraId="03CDDCD9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Père Jonas Kpatcha</w:t>
          </w:r>
        </w:p>
        <w:p w14:paraId="0B9E20B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BP 23</w:t>
          </w:r>
        </w:p>
        <w:p w14:paraId="62978B26" w14:textId="77388464" w:rsidR="007A6A99" w:rsidRPr="007A6A99" w:rsidRDefault="00D2482A" w:rsidP="007A6A99">
          <w:pPr>
            <w:pStyle w:val="Header"/>
            <w:jc w:val="right"/>
            <w:rPr>
              <w:sz w:val="36"/>
              <w:szCs w:val="36"/>
            </w:rPr>
          </w:pPr>
          <w:r>
            <w:rPr>
              <w:sz w:val="32"/>
              <w:szCs w:val="32"/>
            </w:rPr>
            <w:t>LOMÉ</w:t>
          </w:r>
          <w:r w:rsidR="007A6A99" w:rsidRPr="004A5D5A">
            <w:rPr>
              <w:sz w:val="32"/>
              <w:szCs w:val="32"/>
            </w:rPr>
            <w:t xml:space="preserve"> / TOGO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2A303B62">
              <wp:simplePos x="0" y="0"/>
              <wp:positionH relativeFrom="column">
                <wp:posOffset>2274570</wp:posOffset>
              </wp:positionH>
              <wp:positionV relativeFrom="paragraph">
                <wp:posOffset>-1680935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766F3738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3F4741">
                            <w:rPr>
                              <w:sz w:val="144"/>
                              <w:szCs w:val="144"/>
                              <w:lang w:val="fr-CH"/>
                            </w:rPr>
                            <w:t>17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9.1pt;margin-top:-132.3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hvr7J+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766F3738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3F4741">
                      <w:rPr>
                        <w:sz w:val="144"/>
                        <w:szCs w:val="144"/>
                        <w:lang w:val="fr-CH"/>
                      </w:rPr>
                      <w:t>17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0B3A69"/>
    <w:rsid w:val="00106063"/>
    <w:rsid w:val="00125CFF"/>
    <w:rsid w:val="00211F8F"/>
    <w:rsid w:val="00250F3C"/>
    <w:rsid w:val="003F4741"/>
    <w:rsid w:val="004A5D5A"/>
    <w:rsid w:val="004C64F7"/>
    <w:rsid w:val="00763368"/>
    <w:rsid w:val="007A6A99"/>
    <w:rsid w:val="007F38E6"/>
    <w:rsid w:val="0081504E"/>
    <w:rsid w:val="008557B7"/>
    <w:rsid w:val="00880ED9"/>
    <w:rsid w:val="008C3D3A"/>
    <w:rsid w:val="00A33253"/>
    <w:rsid w:val="00AD0751"/>
    <w:rsid w:val="00C12B5F"/>
    <w:rsid w:val="00D2482A"/>
    <w:rsid w:val="00DB13E2"/>
    <w:rsid w:val="00F33AFF"/>
    <w:rsid w:val="00F53879"/>
    <w:rsid w:val="00F8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18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5</cp:revision>
  <cp:lastPrinted>2022-09-08T08:58:00Z</cp:lastPrinted>
  <dcterms:created xsi:type="dcterms:W3CDTF">2022-08-13T09:01:00Z</dcterms:created>
  <dcterms:modified xsi:type="dcterms:W3CDTF">2022-09-08T13:02:00Z</dcterms:modified>
</cp:coreProperties>
</file>